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1B" w:rsidRDefault="0029651B" w:rsidP="00E44C8D">
      <w:pPr>
        <w:tabs>
          <w:tab w:val="left" w:pos="7451"/>
        </w:tabs>
        <w:jc w:val="center"/>
        <w:rPr>
          <w:color w:val="000000"/>
        </w:rPr>
      </w:pPr>
    </w:p>
    <w:p w:rsidR="004655D4" w:rsidRDefault="004655D4" w:rsidP="00E44C8D">
      <w:pPr>
        <w:tabs>
          <w:tab w:val="left" w:pos="7451"/>
        </w:tabs>
        <w:jc w:val="center"/>
        <w:rPr>
          <w:sz w:val="28"/>
          <w:szCs w:val="28"/>
        </w:rPr>
      </w:pPr>
      <w:r>
        <w:t>Перечень имущества казны</w:t>
      </w:r>
      <w:r w:rsidR="0021237A">
        <w:t>, находящегося в муниципальной собственности</w:t>
      </w:r>
      <w:r>
        <w:t xml:space="preserve"> </w:t>
      </w:r>
      <w:r w:rsidR="0021237A">
        <w:t xml:space="preserve">Каракульского </w:t>
      </w:r>
      <w:r>
        <w:t>сельского поселения</w:t>
      </w:r>
      <w:r>
        <w:rPr>
          <w:color w:val="000000"/>
        </w:rPr>
        <w:t xml:space="preserve"> </w:t>
      </w:r>
      <w:r w:rsidR="00E44C8D">
        <w:rPr>
          <w:color w:val="000000"/>
        </w:rPr>
        <w:t>Октябрьского муниципального района Челябинской области</w:t>
      </w:r>
      <w:r w:rsidR="00E44C8D">
        <w:rPr>
          <w:color w:val="000000"/>
        </w:rPr>
        <w:br/>
      </w:r>
      <w:r w:rsidR="00A8758A">
        <w:t xml:space="preserve">по состоянию на </w:t>
      </w:r>
      <w:r w:rsidR="00A8758A" w:rsidRPr="00A8758A">
        <w:t xml:space="preserve">10 </w:t>
      </w:r>
      <w:r w:rsidR="00A8758A">
        <w:t>июля</w:t>
      </w:r>
      <w:r>
        <w:t xml:space="preserve"> 201</w:t>
      </w:r>
      <w:r w:rsidR="00A8758A">
        <w:t xml:space="preserve">8 </w:t>
      </w:r>
      <w:r>
        <w:t>г</w:t>
      </w:r>
      <w:r>
        <w:rPr>
          <w:sz w:val="28"/>
          <w:szCs w:val="28"/>
        </w:rPr>
        <w:t>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402"/>
        <w:gridCol w:w="8"/>
        <w:gridCol w:w="46"/>
        <w:gridCol w:w="946"/>
        <w:gridCol w:w="1701"/>
        <w:gridCol w:w="2693"/>
        <w:gridCol w:w="1559"/>
        <w:gridCol w:w="1418"/>
        <w:gridCol w:w="1417"/>
        <w:gridCol w:w="1418"/>
        <w:gridCol w:w="1559"/>
      </w:tblGrid>
      <w:tr w:rsidR="0096509B" w:rsidRPr="009E3BE7" w:rsidTr="00E21C57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color w:val="000000"/>
                <w:sz w:val="20"/>
                <w:szCs w:val="20"/>
              </w:rPr>
            </w:pPr>
            <w:r w:rsidRPr="009E3BE7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3BE7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E3BE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E3BE7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color w:val="000000"/>
                <w:sz w:val="20"/>
                <w:szCs w:val="20"/>
              </w:rPr>
            </w:pPr>
            <w:r w:rsidRPr="009E3BE7">
              <w:rPr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color w:val="000000"/>
                <w:sz w:val="20"/>
                <w:szCs w:val="20"/>
              </w:rPr>
            </w:pPr>
            <w:r w:rsidRPr="009E3BE7">
              <w:rPr>
                <w:color w:val="000000"/>
                <w:sz w:val="20"/>
                <w:szCs w:val="20"/>
              </w:rPr>
              <w:t>Площадь,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color w:val="000000"/>
                <w:sz w:val="20"/>
                <w:szCs w:val="20"/>
              </w:rPr>
            </w:pPr>
            <w:r w:rsidRPr="009E3BE7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color w:val="000000"/>
                <w:sz w:val="20"/>
                <w:szCs w:val="20"/>
              </w:rPr>
            </w:pPr>
            <w:r w:rsidRPr="009E3BE7"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color w:val="000000"/>
                <w:sz w:val="20"/>
                <w:szCs w:val="20"/>
              </w:rPr>
            </w:pPr>
            <w:r w:rsidRPr="009E3BE7">
              <w:rPr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color w:val="000000"/>
                <w:sz w:val="20"/>
                <w:szCs w:val="20"/>
              </w:rPr>
            </w:pPr>
            <w:r w:rsidRPr="009E3BE7">
              <w:rPr>
                <w:color w:val="000000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color w:val="000000"/>
                <w:sz w:val="20"/>
                <w:szCs w:val="20"/>
              </w:rPr>
            </w:pPr>
            <w:r w:rsidRPr="009E3BE7">
              <w:rPr>
                <w:color w:val="000000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color w:val="000000"/>
                <w:sz w:val="20"/>
                <w:szCs w:val="20"/>
              </w:rPr>
            </w:pPr>
            <w:r w:rsidRPr="009E3BE7">
              <w:rPr>
                <w:color w:val="000000"/>
                <w:sz w:val="20"/>
                <w:szCs w:val="20"/>
              </w:rPr>
              <w:t>Остаточная</w:t>
            </w:r>
          </w:p>
          <w:p w:rsidR="0096509B" w:rsidRPr="009E3BE7" w:rsidRDefault="0096509B" w:rsidP="009E3BE7">
            <w:pPr>
              <w:jc w:val="center"/>
              <w:rPr>
                <w:color w:val="000000"/>
                <w:sz w:val="20"/>
                <w:szCs w:val="20"/>
              </w:rPr>
            </w:pPr>
            <w:r w:rsidRPr="009E3BE7">
              <w:rPr>
                <w:color w:val="000000"/>
                <w:sz w:val="20"/>
                <w:szCs w:val="20"/>
              </w:rPr>
              <w:t>стоимость,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Ограничения использования и обременение правами третьих лиц</w:t>
            </w:r>
          </w:p>
        </w:tc>
      </w:tr>
      <w:tr w:rsidR="0096509B" w:rsidRPr="009E3BE7" w:rsidTr="00E21C57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jc w:val="both"/>
              <w:rPr>
                <w:color w:val="000000"/>
                <w:sz w:val="20"/>
                <w:szCs w:val="20"/>
              </w:rPr>
            </w:pPr>
            <w:r w:rsidRPr="009E3BE7">
              <w:rPr>
                <w:color w:val="000000"/>
                <w:sz w:val="20"/>
                <w:szCs w:val="20"/>
              </w:rPr>
              <w:t xml:space="preserve">Земельный участок Категория земель: земли сельскохозяйственного назначения – </w:t>
            </w:r>
            <w:proofErr w:type="gramStart"/>
            <w:r w:rsidRPr="009E3BE7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9E3BE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3BE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E3BE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E3BE7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9E3BE7">
              <w:rPr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3008200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74:17:1902001:4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rPr>
                <w:sz w:val="20"/>
                <w:szCs w:val="20"/>
              </w:rPr>
            </w:pPr>
            <w:proofErr w:type="gramStart"/>
            <w:r w:rsidRPr="009E3BE7">
              <w:rPr>
                <w:sz w:val="20"/>
                <w:szCs w:val="20"/>
              </w:rPr>
              <w:t>Челябинская</w:t>
            </w:r>
            <w:proofErr w:type="gramEnd"/>
            <w:r w:rsidRPr="009E3BE7">
              <w:rPr>
                <w:sz w:val="20"/>
                <w:szCs w:val="20"/>
              </w:rPr>
              <w:t xml:space="preserve"> обл., Октябрьский р-н, примерно в 8,3 км по направлению на северо-запад от ориентира с. Каракульское, расположенного за пределами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jc w:val="center"/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ВА0000000143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jc w:val="center"/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27 103 882,00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jc w:val="center"/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27 103 882,00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jc w:val="center"/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27 103 882,00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27713B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96509B" w:rsidRPr="009E3BE7" w:rsidTr="00E21C57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jc w:val="both"/>
              <w:rPr>
                <w:color w:val="000000"/>
                <w:sz w:val="20"/>
                <w:szCs w:val="20"/>
              </w:rPr>
            </w:pPr>
            <w:r w:rsidRPr="009E3BE7">
              <w:rPr>
                <w:color w:val="000000"/>
                <w:sz w:val="20"/>
                <w:szCs w:val="20"/>
              </w:rPr>
              <w:t xml:space="preserve">Земельный участок Категория земель: земли сельскохозяйственного назначения – </w:t>
            </w:r>
            <w:proofErr w:type="gramStart"/>
            <w:r w:rsidRPr="009E3BE7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9E3BE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3BE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E3BE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E3BE7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9E3BE7">
              <w:rPr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3818100,00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74:17:1902001:6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rPr>
                <w:sz w:val="20"/>
                <w:szCs w:val="20"/>
              </w:rPr>
            </w:pPr>
            <w:proofErr w:type="gramStart"/>
            <w:r w:rsidRPr="009E3BE7">
              <w:rPr>
                <w:sz w:val="20"/>
                <w:szCs w:val="20"/>
              </w:rPr>
              <w:t>Челябинская</w:t>
            </w:r>
            <w:proofErr w:type="gramEnd"/>
            <w:r w:rsidRPr="009E3BE7">
              <w:rPr>
                <w:sz w:val="20"/>
                <w:szCs w:val="20"/>
              </w:rPr>
              <w:t xml:space="preserve"> обл., Октябрьский р-н, примерно в 8,6 км по направлению на северо-запад от ориентира с. Каракульское, расположенного за пределами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jc w:val="center"/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ВА0000000144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jc w:val="center"/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34 401 081,00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jc w:val="center"/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34 401 081,00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jc w:val="center"/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34 401 081,00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27713B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96509B" w:rsidRPr="009E3BE7" w:rsidTr="00E21C57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jc w:val="both"/>
              <w:rPr>
                <w:color w:val="000000"/>
                <w:sz w:val="20"/>
                <w:szCs w:val="20"/>
              </w:rPr>
            </w:pPr>
            <w:r w:rsidRPr="009E3BE7">
              <w:rPr>
                <w:color w:val="000000"/>
                <w:sz w:val="20"/>
                <w:szCs w:val="20"/>
              </w:rPr>
              <w:t xml:space="preserve">Земельный участок Категория земель: земли сельскохозяйственного назначения – </w:t>
            </w:r>
            <w:proofErr w:type="gramStart"/>
            <w:r w:rsidRPr="009E3BE7">
              <w:rPr>
                <w:color w:val="000000"/>
                <w:sz w:val="20"/>
                <w:szCs w:val="20"/>
              </w:rPr>
              <w:t>для</w:t>
            </w:r>
            <w:proofErr w:type="gramEnd"/>
            <w:r w:rsidRPr="009E3BE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E3BE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9E3BE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E3BE7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9E3BE7">
              <w:rPr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1966900,00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74:17:1902001:5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rPr>
                <w:sz w:val="20"/>
                <w:szCs w:val="20"/>
              </w:rPr>
            </w:pPr>
            <w:proofErr w:type="gramStart"/>
            <w:r w:rsidRPr="009E3BE7">
              <w:rPr>
                <w:sz w:val="20"/>
                <w:szCs w:val="20"/>
              </w:rPr>
              <w:t>Челябинская</w:t>
            </w:r>
            <w:proofErr w:type="gramEnd"/>
            <w:r w:rsidRPr="009E3BE7">
              <w:rPr>
                <w:sz w:val="20"/>
                <w:szCs w:val="20"/>
              </w:rPr>
              <w:t xml:space="preserve"> обл., Октябрьский р-н, примерно в 6,7 км по направлению на северо-запад от ориентира с. Каракульское, расположенного за пределами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jc w:val="center"/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ВА0000000145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jc w:val="center"/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17 721 769,00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jc w:val="center"/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17 721 769,00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27713B">
            <w:pPr>
              <w:jc w:val="center"/>
              <w:rPr>
                <w:sz w:val="20"/>
                <w:szCs w:val="20"/>
              </w:rPr>
            </w:pPr>
            <w:r w:rsidRPr="009E3BE7">
              <w:rPr>
                <w:sz w:val="20"/>
                <w:szCs w:val="20"/>
              </w:rPr>
              <w:t>17 721 769,00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F56C74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</w:tr>
      <w:tr w:rsidR="0096509B" w:rsidRPr="009E3BE7" w:rsidTr="00E21C57">
        <w:trPr>
          <w:trHeight w:val="1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Уличная дорожная сеть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4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Мост через реку У</w:t>
            </w:r>
            <w:proofErr w:type="gramStart"/>
            <w:r>
              <w:rPr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color w:val="000000"/>
                <w:sz w:val="20"/>
                <w:szCs w:val="20"/>
              </w:rPr>
              <w:t>Подъезд к мосту)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3 813 840,00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1 876 200,82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Подъезд к мосту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2 399 570,00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Подъездные пути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136 343,00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Корт хоккейный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F3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648 652,48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551 354,74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Стелла-Крест</w:t>
            </w:r>
            <w:proofErr w:type="spellEnd"/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F3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both"/>
              <w:rPr>
                <w:color w:val="000000"/>
                <w:sz w:val="20"/>
                <w:szCs w:val="20"/>
              </w:rPr>
            </w:pPr>
            <w:r w:rsidRPr="00F35EB7">
              <w:rPr>
                <w:color w:val="000000"/>
                <w:sz w:val="20"/>
                <w:szCs w:val="20"/>
              </w:rPr>
              <w:t>Автомобильная дорога "</w:t>
            </w:r>
            <w:proofErr w:type="spellStart"/>
            <w:r w:rsidRPr="00F35EB7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F35EB7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F35EB7">
              <w:rPr>
                <w:color w:val="000000"/>
                <w:sz w:val="20"/>
                <w:szCs w:val="20"/>
              </w:rPr>
              <w:t>лександровка-а</w:t>
            </w:r>
            <w:proofErr w:type="spellEnd"/>
            <w:r w:rsidRPr="00F35EB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F35EB7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F35EB7">
              <w:rPr>
                <w:color w:val="000000"/>
                <w:sz w:val="20"/>
                <w:szCs w:val="20"/>
              </w:rPr>
              <w:t xml:space="preserve"> Подовинное -с.Каракульское"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105578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1A2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АД 871563 от 16.04.2014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F35E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445 593,16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445 593,16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Легковой автомобиль </w:t>
            </w:r>
            <w:r>
              <w:rPr>
                <w:color w:val="000000"/>
                <w:sz w:val="20"/>
                <w:szCs w:val="20"/>
              </w:rPr>
              <w:lastRenderedPageBreak/>
              <w:t>УАЗ-469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B1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12 258,54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B12A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Волга ГАЗ-31029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B1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92 613,12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АРС-14 на базе ЗИЛ-131,187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B1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11-1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11-1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E66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17 992,62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F56C74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11-10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ул.Восточная11-10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E66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17 804,52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E66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13-2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E6608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13-2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17 787,42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E660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13-3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6F03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13-3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25 282,35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15-16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6F03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15-16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26 065,53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6F03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15-2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32 168,52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17-3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6F03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17-3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68 842,89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7-2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28 565,55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13-5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13-5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32 587,47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11-12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ул.Восточная11-12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17 353,08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11-2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11-2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22 211,19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15-1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15-13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ул.Восточная15-13</w:t>
            </w:r>
          </w:p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</w:p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34 518,06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15-15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ул.Восточная15-15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26 766,63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15-3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15-3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19 709,46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15-5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15-5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25 049,79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15-7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15-7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19 707,75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1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15-8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15-8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37 763,64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15-9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15-9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6509B" w:rsidRDefault="0096509B" w:rsidP="00894D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7-6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7-6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23 833,98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специального найма</w:t>
            </w:r>
          </w:p>
        </w:tc>
      </w:tr>
      <w:tr w:rsidR="0096509B" w:rsidRPr="009E3BE7" w:rsidTr="00E21C57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6509B" w:rsidRDefault="0096509B" w:rsidP="00894D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7-8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7-8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38 211,66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Восточная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15-2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ул.Восточная 15-2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26 125,38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94D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 п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ктябрьский 11-3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пер.Октябрьский 11-3</w:t>
            </w:r>
          </w:p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</w:p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4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1A2C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Жилье  п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ктябрьский 1-2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п.Октябрьский</w:t>
            </w:r>
          </w:p>
          <w:p w:rsidR="0096509B" w:rsidRDefault="0096509B" w:rsidP="001A2C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4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25 323,39 </w:t>
            </w:r>
          </w:p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448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Набережная 12-2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 Набережная 12-2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4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448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Набережная 59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44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 Набережная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4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24 565,86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Набережная 39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44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 Набережная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44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26 658,90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Набережная 41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ул. Набережная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Степная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13-2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аракульское </w:t>
            </w:r>
          </w:p>
          <w:p w:rsidR="0096509B" w:rsidRDefault="0096509B" w:rsidP="00D76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Степная 13-2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139 117,05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Степная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аракульское </w:t>
            </w:r>
          </w:p>
          <w:p w:rsidR="0096509B" w:rsidRDefault="0096509B" w:rsidP="00D76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Степная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76 767,03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 п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ионерский 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п.Пионерский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31 452,03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 п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ионерский 8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п.Пионерский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54 227,52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Школьная 13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аракульское </w:t>
            </w:r>
          </w:p>
          <w:p w:rsidR="0096509B" w:rsidRDefault="0096509B" w:rsidP="00D76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Школьная 13</w:t>
            </w:r>
          </w:p>
          <w:p w:rsidR="0096509B" w:rsidRDefault="0096509B" w:rsidP="00D76925">
            <w:pPr>
              <w:rPr>
                <w:color w:val="000000"/>
                <w:sz w:val="20"/>
                <w:szCs w:val="20"/>
              </w:rPr>
            </w:pPr>
          </w:p>
          <w:p w:rsidR="0096509B" w:rsidRDefault="0096509B" w:rsidP="00D769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41 667,57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Школьная 26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аракульское </w:t>
            </w:r>
          </w:p>
          <w:p w:rsidR="0096509B" w:rsidRDefault="0096509B" w:rsidP="00D76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Школьная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32 385,69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7056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Школьная 53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76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аракульское </w:t>
            </w:r>
          </w:p>
          <w:p w:rsidR="0096509B" w:rsidRDefault="0096509B" w:rsidP="00D769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Школьная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705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1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7056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 п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ирова </w:t>
            </w:r>
          </w:p>
          <w:p w:rsidR="0096509B" w:rsidRDefault="0096509B" w:rsidP="007056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705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п.Кирова 16-1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705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52 266,15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70561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 п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рджоникидзе 2</w:t>
            </w:r>
          </w:p>
          <w:p w:rsidR="0096509B" w:rsidRDefault="0096509B" w:rsidP="007056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аракульское п.Орджоникидзе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705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3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6-1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аракульское </w:t>
            </w:r>
          </w:p>
          <w:p w:rsidR="0096509B" w:rsidRDefault="0096509B" w:rsidP="00C45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Юбилейная 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аракульское </w:t>
            </w:r>
          </w:p>
          <w:p w:rsidR="0096509B" w:rsidRDefault="0096509B" w:rsidP="00C45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Юбилейная 5-1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Юбилейная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аракульское </w:t>
            </w:r>
          </w:p>
          <w:p w:rsidR="0096509B" w:rsidRDefault="0096509B" w:rsidP="00C45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Юбилейная 4-1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Северная21-2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аракульское </w:t>
            </w:r>
          </w:p>
          <w:p w:rsidR="0096509B" w:rsidRDefault="0096509B" w:rsidP="00C45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Северная21-2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54 832,86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Северная8-2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аракульское </w:t>
            </w:r>
          </w:p>
          <w:p w:rsidR="0096509B" w:rsidRDefault="0096509B" w:rsidP="00C45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Северная8-2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94 619,43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Северная21-1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аракульское </w:t>
            </w:r>
          </w:p>
          <w:p w:rsidR="0096509B" w:rsidRDefault="0096509B" w:rsidP="00C45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Северная21-1</w:t>
            </w:r>
          </w:p>
          <w:p w:rsidR="0096509B" w:rsidRDefault="0096509B" w:rsidP="00C45A6C">
            <w:pPr>
              <w:rPr>
                <w:color w:val="000000"/>
                <w:sz w:val="20"/>
                <w:szCs w:val="20"/>
              </w:rPr>
            </w:pPr>
          </w:p>
          <w:p w:rsidR="0096509B" w:rsidRDefault="0096509B" w:rsidP="00C45A6C">
            <w:pPr>
              <w:rPr>
                <w:color w:val="000000"/>
                <w:sz w:val="20"/>
                <w:szCs w:val="20"/>
              </w:rPr>
            </w:pPr>
          </w:p>
          <w:p w:rsidR="0096509B" w:rsidRDefault="0096509B" w:rsidP="00C45A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82 678,50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Жилье </w:t>
            </w:r>
            <w:proofErr w:type="gramStart"/>
            <w:r>
              <w:rPr>
                <w:color w:val="000000"/>
                <w:sz w:val="20"/>
                <w:szCs w:val="20"/>
              </w:rPr>
              <w:t>Степная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4-2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45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аракульское </w:t>
            </w:r>
          </w:p>
          <w:p w:rsidR="0096509B" w:rsidRDefault="0096509B" w:rsidP="00C45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Степная 4-2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Тарасова 4-1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аракульское </w:t>
            </w:r>
          </w:p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Тарасова 4-1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50 822,91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Красная Горнячка 14-1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Красная Горнячка  14-1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310 065,75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Красная Горнячка 16-2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Красная Горнячка  16-2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160 565,58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1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Красная Горнячка 12-1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Красная Горнячка  12-1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310 065,75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лександровка </w:t>
            </w:r>
          </w:p>
          <w:p w:rsidR="0096509B" w:rsidRDefault="0096509B" w:rsidP="00C26E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Красная Горнячка</w:t>
            </w:r>
          </w:p>
          <w:p w:rsidR="0096509B" w:rsidRDefault="0096509B" w:rsidP="00C26E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Красная Горнячка  6-2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160 565,58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Красная Горнячка 14-2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Красная Горнячка  14-2</w:t>
            </w:r>
          </w:p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</w:p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</w:p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</w:p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</w:p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310 067,46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Красная Горнячка 12-2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Красная Горнячка  12-21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310 118,76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Красная Горнячка 18-2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Красная Горнячка  18-2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160 565,58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14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Красная Горнячка 21-2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Красная Горнячка  21-2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527 493,96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26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C26E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8F7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F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683 216,82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F78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29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F7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8F7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F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476 785,62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F78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38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F7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8F7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F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239 140,08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1A2C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27-2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F7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8F7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Центральная27-2</w:t>
            </w:r>
          </w:p>
          <w:p w:rsidR="0096509B" w:rsidRDefault="0096509B" w:rsidP="008F782C">
            <w:pPr>
              <w:rPr>
                <w:color w:val="000000"/>
                <w:sz w:val="20"/>
                <w:szCs w:val="20"/>
              </w:rPr>
            </w:pPr>
          </w:p>
          <w:p w:rsidR="0096509B" w:rsidRDefault="0096509B" w:rsidP="008F782C">
            <w:pPr>
              <w:rPr>
                <w:color w:val="000000"/>
                <w:sz w:val="20"/>
                <w:szCs w:val="20"/>
              </w:rPr>
            </w:pPr>
          </w:p>
          <w:p w:rsidR="0096509B" w:rsidRDefault="0096509B" w:rsidP="008F782C">
            <w:pPr>
              <w:rPr>
                <w:color w:val="000000"/>
                <w:sz w:val="20"/>
                <w:szCs w:val="20"/>
              </w:rPr>
            </w:pPr>
          </w:p>
          <w:p w:rsidR="0096509B" w:rsidRDefault="0096509B" w:rsidP="008F78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F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316 249,11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1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F782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8-1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F7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8F7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</w:t>
            </w:r>
          </w:p>
          <w:p w:rsidR="0096509B" w:rsidRDefault="0096509B" w:rsidP="008F7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F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239 140,08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1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6F03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16-1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F7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8F782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16-1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F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165 625,47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17-1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17-1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476 785,62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18-1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18-1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165 923,01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18-2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18-2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166 223,97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24-1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24-1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200 044,35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24-2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24-2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200 044,35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24-3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24-3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200 044,35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24-4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24-4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200 044,35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RPr="009E3BE7" w:rsidTr="00E21C57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33-2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33-2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228 440,61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33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194 929,74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34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396 632,79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41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633 619,98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46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46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211 203,81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46-2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46-2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211 203,81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46-3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 46-3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A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211 203,81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A430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Центральная 51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DA43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Центральная51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A4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683 216,82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363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Молодежная 15-1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9363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Молодежная 15-1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36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127 191,51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3636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Молодежная 6-1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Молодежная </w:t>
            </w:r>
          </w:p>
          <w:p w:rsidR="0096509B" w:rsidRDefault="0096509B" w:rsidP="003870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363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160 565,58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84E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Молодежная 6-2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84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D84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Молодежная </w:t>
            </w:r>
          </w:p>
          <w:p w:rsidR="0096509B" w:rsidRDefault="0096509B" w:rsidP="00D84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F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160 565,58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84E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Молодежная 16-1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84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D84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Молодежная </w:t>
            </w:r>
          </w:p>
          <w:p w:rsidR="0096509B" w:rsidRDefault="0096509B" w:rsidP="00D84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16-1</w:t>
            </w:r>
          </w:p>
          <w:p w:rsidR="0096509B" w:rsidRDefault="0096509B" w:rsidP="00D84E45">
            <w:pPr>
              <w:rPr>
                <w:color w:val="000000"/>
                <w:sz w:val="20"/>
                <w:szCs w:val="20"/>
              </w:rPr>
            </w:pPr>
          </w:p>
          <w:p w:rsidR="0096509B" w:rsidRDefault="0096509B" w:rsidP="00D84E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84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211 193,55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3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84E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Молодежная 16-2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84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D84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Молодежная </w:t>
            </w:r>
          </w:p>
          <w:p w:rsidR="0096509B" w:rsidRDefault="0096509B" w:rsidP="00D84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84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165 474,99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RPr="009E3BE7" w:rsidTr="00E21C57">
        <w:trPr>
          <w:trHeight w:val="1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numPr>
                <w:ilvl w:val="0"/>
                <w:numId w:val="2"/>
              </w:num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84E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Жилье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Молодежная 23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D84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Челябинская обл. Октябрьский </w:t>
            </w:r>
            <w:proofErr w:type="spellStart"/>
            <w:r>
              <w:rPr>
                <w:color w:val="000000"/>
                <w:sz w:val="20"/>
                <w:szCs w:val="20"/>
              </w:rPr>
              <w:t>р-он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лександровка (с.Каракульское )</w:t>
            </w:r>
          </w:p>
          <w:p w:rsidR="0096509B" w:rsidRDefault="0096509B" w:rsidP="00D84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Молодежная </w:t>
            </w:r>
          </w:p>
          <w:p w:rsidR="0096509B" w:rsidRDefault="0096509B" w:rsidP="00D84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8F7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Pr="009E3BE7" w:rsidRDefault="0096509B" w:rsidP="009E3B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737 560,62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9E3B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социального найма</w:t>
            </w:r>
          </w:p>
        </w:tc>
      </w:tr>
      <w:tr w:rsidR="0096509B" w:rsidTr="00E21C57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27713B">
            <w:pPr>
              <w:ind w:lef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Категория земель: земли сельскохозяйственного назначения –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74:17:1901002:158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Челябинская</w:t>
            </w:r>
            <w:proofErr w:type="gramEnd"/>
            <w:r>
              <w:rPr>
                <w:sz w:val="20"/>
                <w:szCs w:val="20"/>
              </w:rPr>
              <w:t xml:space="preserve"> обл., Октябрьский р-н, примерно в 4600 м по направлению на северо-восток от ориентира с. Каракульское, расположенного за пределами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Tr="00E21C57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27713B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Земельный участок Категория земель: земли сельскохозяйственного назначения –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производства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74:17:0000000:1783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Челябинская обл., Октябрьский р-н, АОЗТ "Каракульское"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1362448,00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</w:pPr>
            <w:r>
              <w:rPr>
                <w:sz w:val="20"/>
                <w:szCs w:val="20"/>
              </w:rPr>
              <w:t>1362448,00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1362448,00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</w:pPr>
          </w:p>
        </w:tc>
      </w:tr>
      <w:tr w:rsidR="0096509B" w:rsidTr="00E21C57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27713B">
            <w:pPr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 Категория земель: земли населенных пунктов. Для размещения объектов культуры.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74:17:1903001:1009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дом № 3. Участок находится примерно в 80 м от ориентира по направлению на восток. Почтовый адрес ориентира: </w:t>
            </w:r>
            <w:proofErr w:type="gramStart"/>
            <w:r>
              <w:rPr>
                <w:sz w:val="20"/>
                <w:szCs w:val="20"/>
              </w:rPr>
              <w:t>Челябинская</w:t>
            </w:r>
            <w:proofErr w:type="gramEnd"/>
            <w:r>
              <w:rPr>
                <w:sz w:val="20"/>
                <w:szCs w:val="20"/>
              </w:rPr>
              <w:t xml:space="preserve"> обл., Октябрьский р-н, с. Каракульское, ул. Восточная.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85714,72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85714,72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85714,72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Tr="00E21C57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27713B">
            <w:pPr>
              <w:ind w:lef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Pr="00047C61" w:rsidRDefault="0096509B" w:rsidP="0027713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  <w:r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047C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210740 2012 года изготовления, двигатель № 9891422, шасси № отсутствует, кузов № ХТА210740СУ041118, цвет кузова ярко белый, </w:t>
            </w:r>
            <w:proofErr w:type="spellStart"/>
            <w:r>
              <w:rPr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color w:val="000000"/>
                <w:sz w:val="20"/>
                <w:szCs w:val="20"/>
              </w:rPr>
              <w:t>. номер Р281ОХ174.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ВА0000000070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138839,79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  <w:rPr>
                <w:sz w:val="20"/>
                <w:szCs w:val="20"/>
              </w:rPr>
            </w:pPr>
          </w:p>
        </w:tc>
      </w:tr>
      <w:tr w:rsidR="0096509B" w:rsidTr="00E21C57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96509B" w:rsidP="0027713B">
            <w:pPr>
              <w:ind w:lef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Pr="00047C61" w:rsidRDefault="0096509B" w:rsidP="0027713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Машина вакуумная КО-503В-2 2018 года изготовления, двигатель № 534430</w:t>
            </w:r>
            <w:r>
              <w:rPr>
                <w:color w:val="000000"/>
                <w:sz w:val="20"/>
                <w:szCs w:val="20"/>
                <w:lang w:val="en-US"/>
              </w:rPr>
              <w:t>J</w:t>
            </w:r>
            <w:r w:rsidRPr="00ED29A2">
              <w:rPr>
                <w:color w:val="000000"/>
                <w:sz w:val="20"/>
                <w:szCs w:val="20"/>
              </w:rPr>
              <w:t>0061975</w:t>
            </w:r>
            <w:r>
              <w:rPr>
                <w:color w:val="000000"/>
                <w:sz w:val="20"/>
                <w:szCs w:val="20"/>
              </w:rPr>
              <w:t xml:space="preserve">, шасси №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 w:rsidRPr="00ED29A2">
              <w:rPr>
                <w:color w:val="000000"/>
                <w:sz w:val="20"/>
                <w:szCs w:val="20"/>
              </w:rPr>
              <w:t>96330980</w:t>
            </w:r>
            <w:r>
              <w:rPr>
                <w:color w:val="000000"/>
                <w:sz w:val="20"/>
                <w:szCs w:val="20"/>
                <w:lang w:val="en-US"/>
              </w:rPr>
              <w:t>J</w:t>
            </w:r>
            <w:r w:rsidRPr="00ED29A2">
              <w:rPr>
                <w:color w:val="000000"/>
                <w:sz w:val="20"/>
                <w:szCs w:val="20"/>
              </w:rPr>
              <w:t>1096361</w:t>
            </w:r>
            <w:r>
              <w:rPr>
                <w:color w:val="000000"/>
                <w:sz w:val="20"/>
                <w:szCs w:val="20"/>
              </w:rPr>
              <w:t xml:space="preserve">,кузов № </w:t>
            </w:r>
            <w:r w:rsidRPr="00ED29A2">
              <w:rPr>
                <w:color w:val="000000"/>
                <w:sz w:val="20"/>
                <w:szCs w:val="20"/>
              </w:rPr>
              <w:t>330700</w:t>
            </w:r>
            <w:r>
              <w:rPr>
                <w:color w:val="000000"/>
                <w:sz w:val="20"/>
                <w:szCs w:val="20"/>
                <w:lang w:val="en-US"/>
              </w:rPr>
              <w:t>J</w:t>
            </w:r>
            <w:r w:rsidRPr="00ED29A2">
              <w:rPr>
                <w:color w:val="000000"/>
                <w:sz w:val="20"/>
                <w:szCs w:val="20"/>
              </w:rPr>
              <w:t>0245778</w:t>
            </w:r>
            <w:r>
              <w:rPr>
                <w:color w:val="000000"/>
                <w:sz w:val="20"/>
                <w:szCs w:val="20"/>
              </w:rPr>
              <w:t xml:space="preserve">, цвет кузова белый, </w:t>
            </w:r>
            <w:proofErr w:type="spellStart"/>
            <w:r>
              <w:rPr>
                <w:color w:val="000000"/>
                <w:sz w:val="20"/>
                <w:szCs w:val="20"/>
              </w:rPr>
              <w:t>гос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номер </w:t>
            </w:r>
            <w:r w:rsidRPr="00ED29A2">
              <w:rPr>
                <w:color w:val="000000"/>
                <w:sz w:val="20"/>
                <w:szCs w:val="20"/>
              </w:rPr>
              <w:t>0570</w:t>
            </w:r>
            <w:r>
              <w:rPr>
                <w:color w:val="000000"/>
                <w:sz w:val="20"/>
                <w:szCs w:val="20"/>
                <w:lang w:val="en-US"/>
              </w:rPr>
              <w:t>XO</w:t>
            </w:r>
            <w:r w:rsidRPr="00ED29A2">
              <w:rPr>
                <w:color w:val="000000"/>
                <w:sz w:val="20"/>
                <w:szCs w:val="20"/>
              </w:rPr>
              <w:t>174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Pr="00ED29A2" w:rsidRDefault="0096509B" w:rsidP="002771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ВА0000000</w:t>
            </w:r>
            <w:r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1 579 200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9B" w:rsidRDefault="001D386E" w:rsidP="002771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1 579 200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09B" w:rsidRDefault="0096509B" w:rsidP="002771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55D4" w:rsidRDefault="004655D4" w:rsidP="004655D4">
      <w:pPr>
        <w:tabs>
          <w:tab w:val="left" w:pos="7451"/>
        </w:tabs>
        <w:rPr>
          <w:sz w:val="20"/>
          <w:szCs w:val="20"/>
        </w:rPr>
      </w:pPr>
    </w:p>
    <w:p w:rsidR="004655D4" w:rsidRDefault="0074182B" w:rsidP="004655D4">
      <w:pPr>
        <w:tabs>
          <w:tab w:val="left" w:pos="7451"/>
        </w:tabs>
      </w:pPr>
      <w:r>
        <w:t>Специалист администрации</w:t>
      </w:r>
      <w:r>
        <w:br/>
        <w:t xml:space="preserve">Каракульского сельского поселения            </w:t>
      </w:r>
      <w:r w:rsidR="004655D4">
        <w:t xml:space="preserve"> </w:t>
      </w:r>
      <w:r>
        <w:t xml:space="preserve"> ____________ И. А. Тарасова</w:t>
      </w:r>
      <w:r w:rsidR="004655D4">
        <w:t xml:space="preserve">  </w:t>
      </w:r>
    </w:p>
    <w:sectPr w:rsidR="004655D4" w:rsidSect="007418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6B2" w:rsidRDefault="00C536B2" w:rsidP="00961DDE">
      <w:r>
        <w:separator/>
      </w:r>
    </w:p>
  </w:endnote>
  <w:endnote w:type="continuationSeparator" w:id="0">
    <w:p w:rsidR="00C536B2" w:rsidRDefault="00C536B2" w:rsidP="00961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6B2" w:rsidRDefault="00C536B2" w:rsidP="00961DDE">
      <w:r>
        <w:separator/>
      </w:r>
    </w:p>
  </w:footnote>
  <w:footnote w:type="continuationSeparator" w:id="0">
    <w:p w:rsidR="00C536B2" w:rsidRDefault="00C536B2" w:rsidP="00961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351"/>
    <w:multiLevelType w:val="hybridMultilevel"/>
    <w:tmpl w:val="AF107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468FD"/>
    <w:multiLevelType w:val="hybridMultilevel"/>
    <w:tmpl w:val="4EC8E3B4"/>
    <w:lvl w:ilvl="0" w:tplc="EE62B00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5A8C3D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BE55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EADC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636ED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D860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36FE0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DE0E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1C53F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5D4"/>
    <w:rsid w:val="000526BE"/>
    <w:rsid w:val="00077713"/>
    <w:rsid w:val="000A01C2"/>
    <w:rsid w:val="00182D96"/>
    <w:rsid w:val="001A2CAE"/>
    <w:rsid w:val="001B58C2"/>
    <w:rsid w:val="001D386E"/>
    <w:rsid w:val="00204E3B"/>
    <w:rsid w:val="0021237A"/>
    <w:rsid w:val="0027713B"/>
    <w:rsid w:val="0029651B"/>
    <w:rsid w:val="002B1B5D"/>
    <w:rsid w:val="002C01BF"/>
    <w:rsid w:val="003274BA"/>
    <w:rsid w:val="00335DB4"/>
    <w:rsid w:val="00367EA3"/>
    <w:rsid w:val="003870E6"/>
    <w:rsid w:val="00393B92"/>
    <w:rsid w:val="00423B0E"/>
    <w:rsid w:val="00455784"/>
    <w:rsid w:val="00463F94"/>
    <w:rsid w:val="004655D4"/>
    <w:rsid w:val="00486169"/>
    <w:rsid w:val="0054500C"/>
    <w:rsid w:val="005E2A9B"/>
    <w:rsid w:val="005E6BF1"/>
    <w:rsid w:val="005F03E2"/>
    <w:rsid w:val="00600EBF"/>
    <w:rsid w:val="006B0B2F"/>
    <w:rsid w:val="006D45EF"/>
    <w:rsid w:val="006F036E"/>
    <w:rsid w:val="0070561C"/>
    <w:rsid w:val="0074182B"/>
    <w:rsid w:val="0078122E"/>
    <w:rsid w:val="007B5B46"/>
    <w:rsid w:val="008319E1"/>
    <w:rsid w:val="00875A13"/>
    <w:rsid w:val="00894DB0"/>
    <w:rsid w:val="008C4098"/>
    <w:rsid w:val="008E6122"/>
    <w:rsid w:val="008F782C"/>
    <w:rsid w:val="00936362"/>
    <w:rsid w:val="009448AE"/>
    <w:rsid w:val="00961DDE"/>
    <w:rsid w:val="0096509B"/>
    <w:rsid w:val="00985C47"/>
    <w:rsid w:val="009A6A24"/>
    <w:rsid w:val="009D76CA"/>
    <w:rsid w:val="009E3BE7"/>
    <w:rsid w:val="009F15F4"/>
    <w:rsid w:val="00A3028C"/>
    <w:rsid w:val="00A8758A"/>
    <w:rsid w:val="00AD6DC6"/>
    <w:rsid w:val="00AE1BA5"/>
    <w:rsid w:val="00B12AFD"/>
    <w:rsid w:val="00B21C3F"/>
    <w:rsid w:val="00B92DAF"/>
    <w:rsid w:val="00C26E81"/>
    <w:rsid w:val="00C45A6C"/>
    <w:rsid w:val="00C536B2"/>
    <w:rsid w:val="00C9022C"/>
    <w:rsid w:val="00C94F48"/>
    <w:rsid w:val="00CF12FC"/>
    <w:rsid w:val="00D76925"/>
    <w:rsid w:val="00D84E45"/>
    <w:rsid w:val="00DA4305"/>
    <w:rsid w:val="00DB665A"/>
    <w:rsid w:val="00DE2D05"/>
    <w:rsid w:val="00DF5C35"/>
    <w:rsid w:val="00E21C57"/>
    <w:rsid w:val="00E41B90"/>
    <w:rsid w:val="00E44C8D"/>
    <w:rsid w:val="00E6608E"/>
    <w:rsid w:val="00E76FA5"/>
    <w:rsid w:val="00E838D7"/>
    <w:rsid w:val="00EB0780"/>
    <w:rsid w:val="00ED1CA8"/>
    <w:rsid w:val="00ED46B6"/>
    <w:rsid w:val="00EE1069"/>
    <w:rsid w:val="00EE1A78"/>
    <w:rsid w:val="00F17C76"/>
    <w:rsid w:val="00F35EB7"/>
    <w:rsid w:val="00F56C74"/>
    <w:rsid w:val="00F90855"/>
    <w:rsid w:val="00FA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655D4"/>
    <w:rPr>
      <w:sz w:val="24"/>
      <w:szCs w:val="24"/>
    </w:rPr>
  </w:style>
  <w:style w:type="paragraph" w:styleId="1">
    <w:name w:val="heading 1"/>
    <w:basedOn w:val="a0"/>
    <w:next w:val="a0"/>
    <w:qFormat/>
    <w:rsid w:val="008C4098"/>
    <w:pPr>
      <w:keepNext/>
      <w:outlineLvl w:val="0"/>
    </w:pPr>
    <w:rPr>
      <w:b/>
      <w:caps/>
      <w:sz w:val="20"/>
      <w:szCs w:val="20"/>
    </w:rPr>
  </w:style>
  <w:style w:type="paragraph" w:styleId="5">
    <w:name w:val="heading 5"/>
    <w:basedOn w:val="a0"/>
    <w:next w:val="a0"/>
    <w:qFormat/>
    <w:rsid w:val="008C409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4655D4"/>
    <w:rPr>
      <w:color w:val="0000FF"/>
      <w:u w:val="single"/>
    </w:rPr>
  </w:style>
  <w:style w:type="paragraph" w:styleId="a">
    <w:name w:val="Title"/>
    <w:basedOn w:val="a0"/>
    <w:qFormat/>
    <w:rsid w:val="004655D4"/>
    <w:pPr>
      <w:numPr>
        <w:numId w:val="1"/>
      </w:numPr>
      <w:jc w:val="center"/>
    </w:pPr>
    <w:rPr>
      <w:b/>
      <w:bCs/>
    </w:rPr>
  </w:style>
  <w:style w:type="table" w:styleId="a5">
    <w:name w:val="Table Grid"/>
    <w:basedOn w:val="a2"/>
    <w:rsid w:val="0046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8C4098"/>
    <w:rPr>
      <w:rFonts w:ascii="Century Bash" w:hAnsi="Century Bash"/>
      <w:sz w:val="30"/>
      <w:szCs w:val="20"/>
    </w:rPr>
  </w:style>
  <w:style w:type="paragraph" w:styleId="a7">
    <w:name w:val="header"/>
    <w:basedOn w:val="a0"/>
    <w:link w:val="a8"/>
    <w:rsid w:val="00961D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61DDE"/>
    <w:rPr>
      <w:sz w:val="24"/>
      <w:szCs w:val="24"/>
    </w:rPr>
  </w:style>
  <w:style w:type="paragraph" w:styleId="a9">
    <w:name w:val="footer"/>
    <w:basedOn w:val="a0"/>
    <w:link w:val="aa"/>
    <w:rsid w:val="00961D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961D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3A16-3202-4C23-B80F-C3B4EC67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12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 РЕСПУБЛИКАҺЫ</vt:lpstr>
    </vt:vector>
  </TitlesOfParts>
  <Company/>
  <LinksUpToDate>false</LinksUpToDate>
  <CharactersWithSpaces>15900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consultantplus://offline/main?base=LAW;n=113646;fld=134;dst=100005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subject/>
  <dc:creator>лилия</dc:creator>
  <cp:keywords/>
  <dc:description/>
  <cp:lastModifiedBy>VIP</cp:lastModifiedBy>
  <cp:revision>26</cp:revision>
  <cp:lastPrinted>2018-07-11T04:08:00Z</cp:lastPrinted>
  <dcterms:created xsi:type="dcterms:W3CDTF">2017-12-01T10:45:00Z</dcterms:created>
  <dcterms:modified xsi:type="dcterms:W3CDTF">2018-07-13T04:10:00Z</dcterms:modified>
</cp:coreProperties>
</file>